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10387" w:type="dxa"/>
        <w:tblInd w:w="-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4"/>
        <w:gridCol w:w="3261"/>
        <w:gridCol w:w="4932"/>
      </w:tblGrid>
      <w:tr w:rsidR="00D12C43">
        <w:trPr>
          <w:trHeight w:val="487"/>
        </w:trPr>
        <w:tc>
          <w:tcPr>
            <w:tcW w:w="10387" w:type="dxa"/>
            <w:gridSpan w:val="3"/>
          </w:tcPr>
          <w:p w:rsidR="00D12C43" w:rsidRDefault="005B4543"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 w:val="48"/>
                <w:szCs w:val="48"/>
              </w:rPr>
              <w:t>yjbys</w:t>
            </w:r>
            <w:bookmarkStart w:id="0" w:name="_GoBack"/>
            <w:bookmarkEnd w:id="0"/>
            <w:r w:rsidR="00E03E89"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 xml:space="preserve">       </w:t>
            </w:r>
            <w:r w:rsidR="00E03E89"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 xml:space="preserve">    </w:t>
            </w:r>
          </w:p>
        </w:tc>
      </w:tr>
      <w:tr w:rsidR="00D12C43">
        <w:trPr>
          <w:trHeight w:val="497"/>
        </w:trPr>
        <w:tc>
          <w:tcPr>
            <w:tcW w:w="2194" w:type="dxa"/>
          </w:tcPr>
          <w:p w:rsidR="00D12C43" w:rsidRDefault="00E03E89">
            <w:pPr>
              <w:spacing w:afterLines="50" w:after="163" w:line="320" w:lineRule="exact"/>
              <w:ind w:firstLineChars="13" w:firstLine="27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 xml:space="preserve">18811323260 </w:t>
            </w:r>
            <w:r>
              <w:rPr>
                <w:rFonts w:ascii="微软雅黑" w:eastAsia="微软雅黑" w:hAnsi="微软雅黑"/>
                <w:szCs w:val="21"/>
              </w:rPr>
              <w:t xml:space="preserve">    </w:t>
            </w:r>
          </w:p>
          <w:p w:rsidR="00D12C43" w:rsidRDefault="00E03E89">
            <w:pPr>
              <w:spacing w:afterLines="50" w:after="163" w:line="320" w:lineRule="exact"/>
              <w:ind w:firstLineChars="13" w:firstLine="27"/>
              <w:rPr>
                <w:rFonts w:ascii="微软雅黑" w:eastAsia="微软雅黑" w:hAnsi="微软雅黑"/>
                <w:b/>
                <w:color w:val="404040" w:themeColor="text1" w:themeTint="BF"/>
                <w:sz w:val="48"/>
                <w:szCs w:val="48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 xml:space="preserve">硕士研究生 </w:t>
            </w:r>
            <w:r>
              <w:rPr>
                <w:rFonts w:ascii="微软雅黑" w:eastAsia="微软雅黑" w:hAnsi="微软雅黑"/>
                <w:szCs w:val="21"/>
              </w:rPr>
              <w:t xml:space="preserve">  </w:t>
            </w:r>
          </w:p>
        </w:tc>
        <w:tc>
          <w:tcPr>
            <w:tcW w:w="3261" w:type="dxa"/>
          </w:tcPr>
          <w:p w:rsidR="00D12C43" w:rsidRDefault="00CB55B4">
            <w:pPr>
              <w:spacing w:afterLines="50" w:after="163" w:line="320" w:lineRule="exac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/>
                <w:szCs w:val="21"/>
              </w:rPr>
              <w:t>jianli@yjbys</w:t>
            </w:r>
            <w:r w:rsidR="00E03E89">
              <w:rPr>
                <w:rFonts w:ascii="微软雅黑" w:eastAsia="微软雅黑" w:hAnsi="微软雅黑"/>
                <w:szCs w:val="21"/>
              </w:rPr>
              <w:t>.com</w:t>
            </w:r>
          </w:p>
          <w:p w:rsidR="00D12C43" w:rsidRDefault="00E03E89">
            <w:pPr>
              <w:spacing w:afterLines="50" w:after="163" w:line="320" w:lineRule="exact"/>
              <w:rPr>
                <w:rFonts w:ascii="微软雅黑" w:eastAsia="微软雅黑" w:hAnsi="微软雅黑"/>
                <w:b/>
                <w:color w:val="404040" w:themeColor="text1" w:themeTint="BF"/>
                <w:sz w:val="48"/>
                <w:szCs w:val="48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毕业时间：2015.0</w:t>
            </w:r>
            <w:r>
              <w:rPr>
                <w:rFonts w:ascii="微软雅黑" w:eastAsia="微软雅黑" w:hAnsi="微软雅黑"/>
                <w:szCs w:val="21"/>
              </w:rPr>
              <w:t>8</w:t>
            </w:r>
          </w:p>
        </w:tc>
        <w:tc>
          <w:tcPr>
            <w:tcW w:w="4932" w:type="dxa"/>
          </w:tcPr>
          <w:p w:rsidR="00D12C43" w:rsidRDefault="00E03E89">
            <w:pPr>
              <w:spacing w:afterLines="50" w:after="163" w:line="320" w:lineRule="exact"/>
              <w:ind w:right="174"/>
              <w:rPr>
                <w:rFonts w:ascii="微软雅黑" w:eastAsia="微软雅黑" w:hAnsi="微软雅黑"/>
                <w:b/>
                <w:color w:val="404040" w:themeColor="text1" w:themeTint="BF"/>
                <w:sz w:val="48"/>
                <w:szCs w:val="48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北京市海淀区中关村东路</w:t>
            </w:r>
            <w:r>
              <w:rPr>
                <w:rFonts w:ascii="微软雅黑" w:eastAsia="微软雅黑" w:hAnsi="微软雅黑"/>
                <w:szCs w:val="21"/>
              </w:rPr>
              <w:t>1</w:t>
            </w:r>
            <w:r>
              <w:rPr>
                <w:rFonts w:ascii="微软雅黑" w:eastAsia="微软雅黑" w:hAnsi="微软雅黑" w:hint="eastAsia"/>
                <w:szCs w:val="21"/>
              </w:rPr>
              <w:t>号清华科技园</w:t>
            </w:r>
            <w:r>
              <w:rPr>
                <w:rFonts w:ascii="微软雅黑" w:eastAsia="微软雅黑" w:hAnsi="微软雅黑"/>
                <w:szCs w:val="21"/>
              </w:rPr>
              <w:t>D</w:t>
            </w:r>
            <w:r>
              <w:rPr>
                <w:rFonts w:ascii="微软雅黑" w:eastAsia="微软雅黑" w:hAnsi="微软雅黑" w:hint="eastAsia"/>
                <w:szCs w:val="21"/>
              </w:rPr>
              <w:t>座</w:t>
            </w:r>
            <w:r>
              <w:rPr>
                <w:rFonts w:ascii="微软雅黑" w:eastAsia="微软雅黑" w:hAnsi="微软雅黑"/>
                <w:szCs w:val="21"/>
              </w:rPr>
              <w:t>15</w:t>
            </w:r>
            <w:r>
              <w:rPr>
                <w:rFonts w:ascii="微软雅黑" w:eastAsia="微软雅黑" w:hAnsi="微软雅黑" w:hint="eastAsia"/>
                <w:szCs w:val="21"/>
              </w:rPr>
              <w:t>层</w:t>
            </w:r>
          </w:p>
        </w:tc>
      </w:tr>
      <w:tr w:rsidR="00D12C43">
        <w:trPr>
          <w:trHeight w:val="13340"/>
        </w:trPr>
        <w:tc>
          <w:tcPr>
            <w:tcW w:w="10387" w:type="dxa"/>
            <w:gridSpan w:val="3"/>
          </w:tcPr>
          <w:tbl>
            <w:tblPr>
              <w:tblStyle w:val="a5"/>
              <w:tblW w:w="10308" w:type="dxa"/>
              <w:shd w:val="clear" w:color="auto" w:fill="A8D08D" w:themeFill="accent6" w:themeFillTint="99"/>
              <w:tblLayout w:type="fixed"/>
              <w:tblLook w:val="04A0" w:firstRow="1" w:lastRow="0" w:firstColumn="1" w:lastColumn="0" w:noHBand="0" w:noVBand="1"/>
            </w:tblPr>
            <w:tblGrid>
              <w:gridCol w:w="4694"/>
              <w:gridCol w:w="5614"/>
            </w:tblGrid>
            <w:tr w:rsidR="00D12C43" w:rsidTr="00E03E89">
              <w:trPr>
                <w:trHeight w:val="608"/>
              </w:trPr>
              <w:tc>
                <w:tcPr>
                  <w:tcW w:w="46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92D050"/>
                </w:tcPr>
                <w:p w:rsidR="00D12C43" w:rsidRDefault="00E03E89">
                  <w:pPr>
                    <w:tabs>
                      <w:tab w:val="left" w:pos="2220"/>
                    </w:tabs>
                    <w:rPr>
                      <w:rFonts w:ascii="微软雅黑" w:eastAsia="微软雅黑" w:hAnsi="微软雅黑"/>
                      <w:b/>
                      <w:color w:val="404040" w:themeColor="text1" w:themeTint="BF"/>
                      <w:szCs w:val="21"/>
                    </w:rPr>
                  </w:pPr>
                  <w:r w:rsidRPr="00E03E89">
                    <w:rPr>
                      <w:rFonts w:ascii="微软雅黑" w:eastAsia="微软雅黑" w:hAnsi="微软雅黑" w:hint="eastAsia"/>
                      <w:b/>
                      <w:color w:val="FFFFFF" w:themeColor="background1"/>
                      <w:sz w:val="24"/>
                      <w:szCs w:val="21"/>
                    </w:rPr>
                    <w:t>教育背景</w:t>
                  </w:r>
                  <w:r w:rsidRPr="00E03E89">
                    <w:rPr>
                      <w:rFonts w:ascii="微软雅黑" w:eastAsia="微软雅黑" w:hAnsi="微软雅黑" w:hint="eastAsia"/>
                      <w:b/>
                      <w:color w:val="FFFFFF" w:themeColor="background1"/>
                      <w:szCs w:val="21"/>
                    </w:rPr>
                    <w:t xml:space="preserve">   </w:t>
                  </w:r>
                  <w:r>
                    <w:rPr>
                      <w:rFonts w:ascii="微软雅黑" w:eastAsia="微软雅黑" w:hAnsi="微软雅黑" w:hint="eastAsia"/>
                      <w:b/>
                      <w:color w:val="404040" w:themeColor="text1" w:themeTint="BF"/>
                      <w:szCs w:val="21"/>
                    </w:rPr>
                    <w:t xml:space="preserve"> </w:t>
                  </w:r>
                  <w:r>
                    <w:rPr>
                      <w:rFonts w:ascii="微软雅黑" w:eastAsia="微软雅黑" w:hAnsi="微软雅黑" w:hint="eastAsia"/>
                      <w:color w:val="404040" w:themeColor="text1" w:themeTint="BF"/>
                      <w:szCs w:val="21"/>
                    </w:rPr>
                    <w:t xml:space="preserve">  </w:t>
                  </w:r>
                  <w:r>
                    <w:rPr>
                      <w:rFonts w:ascii="微软雅黑" w:eastAsia="微软雅黑" w:hAnsi="微软雅黑"/>
                      <w:color w:val="404040" w:themeColor="text1" w:themeTint="BF"/>
                      <w:szCs w:val="21"/>
                    </w:rPr>
                    <w:tab/>
                  </w:r>
                </w:p>
              </w:tc>
              <w:tc>
                <w:tcPr>
                  <w:tcW w:w="56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92D050"/>
                </w:tcPr>
                <w:p w:rsidR="00D12C43" w:rsidRDefault="00D12C43">
                  <w:pPr>
                    <w:tabs>
                      <w:tab w:val="left" w:pos="2220"/>
                    </w:tabs>
                    <w:rPr>
                      <w:rFonts w:ascii="微软雅黑" w:eastAsia="微软雅黑" w:hAnsi="微软雅黑"/>
                      <w:b/>
                      <w:color w:val="404040" w:themeColor="text1" w:themeTint="BF"/>
                      <w:szCs w:val="21"/>
                    </w:rPr>
                  </w:pPr>
                </w:p>
              </w:tc>
            </w:tr>
          </w:tbl>
          <w:p w:rsidR="00D12C43" w:rsidRDefault="00E03E89">
            <w:pPr>
              <w:tabs>
                <w:tab w:val="left" w:pos="2160"/>
              </w:tabs>
              <w:spacing w:line="320" w:lineRule="exact"/>
              <w:rPr>
                <w:rFonts w:ascii="微软雅黑" w:eastAsia="微软雅黑" w:hAnsi="微软雅黑"/>
                <w:color w:val="404040" w:themeColor="text1" w:themeTint="BF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</w:rPr>
              <w:t>2013.</w:t>
            </w:r>
            <w:r>
              <w:rPr>
                <w:rFonts w:ascii="微软雅黑" w:eastAsia="微软雅黑" w:hAnsi="微软雅黑"/>
                <w:color w:val="404040" w:themeColor="text1" w:themeTint="BF"/>
              </w:rPr>
              <w:t>0</w:t>
            </w:r>
            <w:r>
              <w:rPr>
                <w:rFonts w:ascii="微软雅黑" w:eastAsia="微软雅黑" w:hAnsi="微软雅黑" w:hint="eastAsia"/>
                <w:color w:val="404040" w:themeColor="text1" w:themeTint="BF"/>
              </w:rPr>
              <w:t>9-2015.</w:t>
            </w:r>
            <w:r>
              <w:rPr>
                <w:rFonts w:ascii="微软雅黑" w:eastAsia="微软雅黑" w:hAnsi="微软雅黑"/>
                <w:color w:val="404040" w:themeColor="text1" w:themeTint="BF"/>
              </w:rPr>
              <w:t>0</w:t>
            </w:r>
            <w:r>
              <w:rPr>
                <w:rFonts w:ascii="微软雅黑" w:eastAsia="微软雅黑" w:hAnsi="微软雅黑" w:hint="eastAsia"/>
                <w:color w:val="404040" w:themeColor="text1" w:themeTint="BF"/>
              </w:rPr>
              <w:t>8</w:t>
            </w:r>
            <w:r>
              <w:rPr>
                <w:rFonts w:ascii="微软雅黑" w:eastAsia="微软雅黑" w:hAnsi="微软雅黑"/>
                <w:color w:val="404040" w:themeColor="text1" w:themeTint="BF"/>
              </w:rPr>
              <w:tab/>
            </w:r>
            <w:r>
              <w:rPr>
                <w:rFonts w:ascii="微软雅黑" w:eastAsia="微软雅黑" w:hAnsi="微软雅黑" w:hint="eastAsia"/>
                <w:color w:val="404040" w:themeColor="text1" w:themeTint="BF"/>
              </w:rPr>
              <w:t>北京交通大学经济管理学院</w:t>
            </w:r>
            <w:r>
              <w:rPr>
                <w:rFonts w:ascii="微软雅黑" w:eastAsia="微软雅黑" w:hAnsi="微软雅黑"/>
                <w:color w:val="404040" w:themeColor="text1" w:themeTint="BF"/>
              </w:rPr>
              <w:t xml:space="preserve">    </w:t>
            </w:r>
            <w:r>
              <w:rPr>
                <w:rFonts w:ascii="微软雅黑" w:eastAsia="微软雅黑" w:hAnsi="微软雅黑" w:hint="eastAsia"/>
                <w:color w:val="404040" w:themeColor="text1" w:themeTint="BF"/>
              </w:rPr>
              <w:t>硕士</w:t>
            </w:r>
            <w:r>
              <w:rPr>
                <w:rFonts w:ascii="微软雅黑" w:eastAsia="微软雅黑" w:hAnsi="微软雅黑"/>
                <w:color w:val="404040" w:themeColor="text1" w:themeTint="BF"/>
              </w:rPr>
              <w:t xml:space="preserve">    </w:t>
            </w:r>
            <w:r>
              <w:rPr>
                <w:rFonts w:ascii="微软雅黑" w:eastAsia="微软雅黑" w:hAnsi="微软雅黑" w:hint="eastAsia"/>
                <w:color w:val="404040" w:themeColor="text1" w:themeTint="BF"/>
              </w:rPr>
              <w:t>企业管理</w:t>
            </w:r>
          </w:p>
          <w:p w:rsidR="00D12C43" w:rsidRDefault="00E03E89">
            <w:pPr>
              <w:tabs>
                <w:tab w:val="left" w:pos="2160"/>
              </w:tabs>
              <w:spacing w:line="320" w:lineRule="exact"/>
              <w:rPr>
                <w:rFonts w:ascii="微软雅黑" w:eastAsia="微软雅黑" w:hAnsi="微软雅黑"/>
                <w:color w:val="404040" w:themeColor="text1" w:themeTint="BF"/>
              </w:rPr>
            </w:pPr>
            <w:r>
              <w:rPr>
                <w:rFonts w:ascii="微软雅黑" w:eastAsia="微软雅黑" w:hAnsi="微软雅黑"/>
                <w:color w:val="404040" w:themeColor="text1" w:themeTint="BF"/>
              </w:rPr>
              <w:t>2009.09</w:t>
            </w:r>
            <w:r>
              <w:rPr>
                <w:rFonts w:ascii="微软雅黑" w:eastAsia="微软雅黑" w:hAnsi="微软雅黑" w:hint="eastAsia"/>
                <w:color w:val="404040" w:themeColor="text1" w:themeTint="BF"/>
              </w:rPr>
              <w:t>-</w:t>
            </w:r>
            <w:r>
              <w:rPr>
                <w:rFonts w:ascii="微软雅黑" w:eastAsia="微软雅黑" w:hAnsi="微软雅黑"/>
                <w:color w:val="404040" w:themeColor="text1" w:themeTint="BF"/>
              </w:rPr>
              <w:t>2</w:t>
            </w:r>
            <w:r>
              <w:rPr>
                <w:rFonts w:ascii="微软雅黑" w:eastAsia="微软雅黑" w:hAnsi="微软雅黑" w:hint="eastAsia"/>
                <w:color w:val="404040" w:themeColor="text1" w:themeTint="BF"/>
              </w:rPr>
              <w:t>013.</w:t>
            </w:r>
            <w:r>
              <w:rPr>
                <w:rFonts w:ascii="微软雅黑" w:eastAsia="微软雅黑" w:hAnsi="微软雅黑"/>
                <w:color w:val="404040" w:themeColor="text1" w:themeTint="BF"/>
              </w:rPr>
              <w:t>07</w:t>
            </w:r>
            <w:r>
              <w:rPr>
                <w:rFonts w:ascii="微软雅黑" w:eastAsia="微软雅黑" w:hAnsi="微软雅黑"/>
                <w:color w:val="404040" w:themeColor="text1" w:themeTint="BF"/>
              </w:rPr>
              <w:tab/>
            </w:r>
            <w:r>
              <w:rPr>
                <w:rFonts w:ascii="微软雅黑" w:eastAsia="微软雅黑" w:hAnsi="微软雅黑" w:hint="eastAsia"/>
                <w:color w:val="404040" w:themeColor="text1" w:themeTint="BF"/>
              </w:rPr>
              <w:t>南京邮电大学经济管理学院</w:t>
            </w:r>
            <w:r>
              <w:rPr>
                <w:rFonts w:ascii="微软雅黑" w:eastAsia="微软雅黑" w:hAnsi="微软雅黑"/>
                <w:color w:val="404040" w:themeColor="text1" w:themeTint="BF"/>
              </w:rPr>
              <w:t xml:space="preserve">    </w:t>
            </w:r>
            <w:r>
              <w:rPr>
                <w:rFonts w:ascii="微软雅黑" w:eastAsia="微软雅黑" w:hAnsi="微软雅黑" w:hint="eastAsia"/>
                <w:color w:val="404040" w:themeColor="text1" w:themeTint="BF"/>
              </w:rPr>
              <w:t>学士</w:t>
            </w:r>
            <w:r>
              <w:rPr>
                <w:rFonts w:ascii="微软雅黑" w:eastAsia="微软雅黑" w:hAnsi="微软雅黑"/>
                <w:color w:val="404040" w:themeColor="text1" w:themeTint="BF"/>
              </w:rPr>
              <w:t xml:space="preserve">    </w:t>
            </w:r>
            <w:r>
              <w:rPr>
                <w:rFonts w:ascii="微软雅黑" w:eastAsia="微软雅黑" w:hAnsi="微软雅黑" w:hint="eastAsia"/>
                <w:color w:val="404040" w:themeColor="text1" w:themeTint="BF"/>
              </w:rPr>
              <w:t>人力资源管理</w:t>
            </w:r>
            <w:r>
              <w:rPr>
                <w:rFonts w:ascii="微软雅黑" w:eastAsia="微软雅黑" w:hAnsi="微软雅黑"/>
                <w:color w:val="404040" w:themeColor="text1" w:themeTint="BF"/>
              </w:rPr>
              <w:tab/>
            </w:r>
          </w:p>
          <w:tbl>
            <w:tblPr>
              <w:tblStyle w:val="a5"/>
              <w:tblW w:w="10308" w:type="dxa"/>
              <w:tblLayout w:type="fixed"/>
              <w:tblLook w:val="04A0" w:firstRow="1" w:lastRow="0" w:firstColumn="1" w:lastColumn="0" w:noHBand="0" w:noVBand="1"/>
            </w:tblPr>
            <w:tblGrid>
              <w:gridCol w:w="4694"/>
              <w:gridCol w:w="5614"/>
            </w:tblGrid>
            <w:tr w:rsidR="00D12C43" w:rsidTr="00E03E89">
              <w:trPr>
                <w:trHeight w:val="300"/>
              </w:trPr>
              <w:tc>
                <w:tcPr>
                  <w:tcW w:w="46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92D050"/>
                </w:tcPr>
                <w:p w:rsidR="00D12C43" w:rsidRDefault="00E03E89">
                  <w:pPr>
                    <w:tabs>
                      <w:tab w:val="left" w:pos="2220"/>
                    </w:tabs>
                    <w:rPr>
                      <w:rFonts w:ascii="微软雅黑" w:eastAsia="微软雅黑" w:hAnsi="微软雅黑"/>
                      <w:b/>
                      <w:color w:val="404040" w:themeColor="text1" w:themeTint="BF"/>
                      <w:szCs w:val="21"/>
                    </w:rPr>
                  </w:pPr>
                  <w:r w:rsidRPr="00E03E89">
                    <w:rPr>
                      <w:rFonts w:ascii="微软雅黑" w:eastAsia="微软雅黑" w:hAnsi="微软雅黑"/>
                      <w:b/>
                      <w:color w:val="FFFFFF" w:themeColor="background1"/>
                      <w:sz w:val="24"/>
                      <w:szCs w:val="21"/>
                    </w:rPr>
                    <w:t>实习经历</w:t>
                  </w:r>
                  <w:r w:rsidRPr="00E03E89">
                    <w:rPr>
                      <w:rFonts w:ascii="微软雅黑" w:eastAsia="微软雅黑" w:hAnsi="微软雅黑" w:hint="eastAsia"/>
                      <w:b/>
                      <w:color w:val="FFFFFF" w:themeColor="background1"/>
                      <w:szCs w:val="21"/>
                    </w:rPr>
                    <w:t xml:space="preserve">   </w:t>
                  </w:r>
                  <w:r>
                    <w:rPr>
                      <w:rFonts w:ascii="微软雅黑" w:eastAsia="微软雅黑" w:hAnsi="微软雅黑" w:hint="eastAsia"/>
                      <w:b/>
                      <w:color w:val="404040" w:themeColor="text1" w:themeTint="BF"/>
                      <w:szCs w:val="21"/>
                    </w:rPr>
                    <w:t xml:space="preserve"> </w:t>
                  </w:r>
                  <w:r>
                    <w:rPr>
                      <w:rFonts w:ascii="微软雅黑" w:eastAsia="微软雅黑" w:hAnsi="微软雅黑" w:hint="eastAsia"/>
                      <w:color w:val="404040" w:themeColor="text1" w:themeTint="BF"/>
                      <w:szCs w:val="21"/>
                    </w:rPr>
                    <w:t xml:space="preserve">  </w:t>
                  </w:r>
                  <w:r>
                    <w:rPr>
                      <w:rFonts w:ascii="微软雅黑" w:eastAsia="微软雅黑" w:hAnsi="微软雅黑"/>
                      <w:color w:val="404040" w:themeColor="text1" w:themeTint="BF"/>
                      <w:szCs w:val="21"/>
                    </w:rPr>
                    <w:tab/>
                  </w:r>
                </w:p>
              </w:tc>
              <w:tc>
                <w:tcPr>
                  <w:tcW w:w="56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92D050"/>
                </w:tcPr>
                <w:p w:rsidR="00D12C43" w:rsidRDefault="00D12C43">
                  <w:pPr>
                    <w:tabs>
                      <w:tab w:val="left" w:pos="2220"/>
                    </w:tabs>
                    <w:rPr>
                      <w:rFonts w:ascii="微软雅黑" w:eastAsia="微软雅黑" w:hAnsi="微软雅黑"/>
                      <w:b/>
                      <w:color w:val="404040" w:themeColor="text1" w:themeTint="BF"/>
                      <w:szCs w:val="21"/>
                    </w:rPr>
                  </w:pPr>
                </w:p>
              </w:tc>
            </w:tr>
          </w:tbl>
          <w:p w:rsidR="00D12C43" w:rsidRDefault="00E03E89">
            <w:pPr>
              <w:tabs>
                <w:tab w:val="left" w:pos="2160"/>
                <w:tab w:val="right" w:pos="10240"/>
              </w:tabs>
              <w:spacing w:line="320" w:lineRule="exact"/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>2014.07-2014.10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中国信息通信研究院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助理咨询师</w:t>
            </w:r>
          </w:p>
          <w:p w:rsidR="00D12C43" w:rsidRDefault="00E03E89">
            <w:pPr>
              <w:tabs>
                <w:tab w:val="left" w:pos="2160"/>
                <w:tab w:val="right" w:pos="10240"/>
              </w:tabs>
              <w:spacing w:line="320" w:lineRule="exact"/>
              <w:ind w:leftChars="1034" w:left="2171"/>
              <w:rPr>
                <w:rFonts w:ascii="微软雅黑" w:eastAsia="微软雅黑" w:hAnsi="微软雅黑"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完善广东省移动战略数据库的相关信息；</w:t>
            </w:r>
          </w:p>
          <w:p w:rsidR="00D12C43" w:rsidRDefault="00E03E89">
            <w:pPr>
              <w:tabs>
                <w:tab w:val="left" w:pos="2160"/>
                <w:tab w:val="right" w:pos="10240"/>
              </w:tabs>
              <w:spacing w:line="320" w:lineRule="exact"/>
              <w:ind w:leftChars="1034" w:left="2171"/>
              <w:rPr>
                <w:rFonts w:ascii="微软雅黑" w:eastAsia="微软雅黑" w:hAnsi="微软雅黑"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参与“汕头移动战略环境分析”项目，对运营商工作环境有了更深的认识。</w:t>
            </w:r>
          </w:p>
          <w:p w:rsidR="00D12C43" w:rsidRDefault="00E03E89">
            <w:pPr>
              <w:tabs>
                <w:tab w:val="left" w:pos="2160"/>
                <w:tab w:val="right" w:pos="10240"/>
              </w:tabs>
              <w:spacing w:line="320" w:lineRule="exact"/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2013.10-2014.05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ab/>
            </w:r>
            <w:proofErr w:type="gramStart"/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携程网</w:t>
            </w:r>
            <w:proofErr w:type="gramEnd"/>
            <w:r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运营实习生</w:t>
            </w:r>
          </w:p>
          <w:p w:rsidR="00D12C43" w:rsidRDefault="00E03E89">
            <w:pPr>
              <w:tabs>
                <w:tab w:val="left" w:pos="2160"/>
                <w:tab w:val="right" w:pos="10240"/>
              </w:tabs>
              <w:spacing w:line="320" w:lineRule="exact"/>
              <w:ind w:leftChars="1034" w:left="2171"/>
              <w:rPr>
                <w:rFonts w:ascii="微软雅黑" w:eastAsia="微软雅黑" w:hAnsi="微软雅黑"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负责网站在相关渠道平台的推广工作，积累了网站推广相关经验</w:t>
            </w:r>
          </w:p>
          <w:p w:rsidR="00D12C43" w:rsidRDefault="00E03E89">
            <w:pPr>
              <w:tabs>
                <w:tab w:val="left" w:pos="2160"/>
                <w:tab w:val="right" w:pos="10240"/>
              </w:tabs>
              <w:spacing w:line="320" w:lineRule="exact"/>
              <w:ind w:leftChars="1034" w:left="2171"/>
              <w:rPr>
                <w:rFonts w:ascii="微软雅黑" w:eastAsia="微软雅黑" w:hAnsi="微软雅黑"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负责东南亚旅游城市住宿区域业务分析。</w:t>
            </w:r>
          </w:p>
          <w:p w:rsidR="00D12C43" w:rsidRDefault="00E03E89">
            <w:pPr>
              <w:tabs>
                <w:tab w:val="left" w:pos="2160"/>
                <w:tab w:val="right" w:pos="10240"/>
              </w:tabs>
              <w:spacing w:line="320" w:lineRule="exact"/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2011.07-2011.08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江苏电信徐州分公司实习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助理实习生</w:t>
            </w:r>
          </w:p>
          <w:p w:rsidR="00D12C43" w:rsidRDefault="00E03E89">
            <w:pPr>
              <w:tabs>
                <w:tab w:val="left" w:pos="2160"/>
                <w:tab w:val="right" w:pos="10240"/>
              </w:tabs>
              <w:spacing w:line="320" w:lineRule="exact"/>
              <w:ind w:leftChars="1034" w:left="2171"/>
              <w:rPr>
                <w:rFonts w:ascii="微软雅黑" w:eastAsia="微软雅黑" w:hAnsi="微软雅黑"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在电信各个部门如号码百事通、客服中心、增值业务中心等轮岗实习；</w:t>
            </w:r>
          </w:p>
          <w:p w:rsidR="00D12C43" w:rsidRDefault="00E03E89">
            <w:pPr>
              <w:tabs>
                <w:tab w:val="left" w:pos="2160"/>
                <w:tab w:val="right" w:pos="10240"/>
              </w:tabs>
              <w:spacing w:line="320" w:lineRule="exact"/>
              <w:ind w:firstLine="2159"/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  <w:t>若要添加项目，在上一段文字末尾回车，</w:t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复制之前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  <w:t>的项目</w:t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名称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  <w:t>/</w:t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内容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  <w:t>粘贴在</w:t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新的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  <w:t>一行。</w:t>
            </w:r>
          </w:p>
          <w:tbl>
            <w:tblPr>
              <w:tblStyle w:val="a5"/>
              <w:tblW w:w="10308" w:type="dxa"/>
              <w:tblLayout w:type="fixed"/>
              <w:tblLook w:val="04A0" w:firstRow="1" w:lastRow="0" w:firstColumn="1" w:lastColumn="0" w:noHBand="0" w:noVBand="1"/>
            </w:tblPr>
            <w:tblGrid>
              <w:gridCol w:w="4694"/>
              <w:gridCol w:w="5614"/>
            </w:tblGrid>
            <w:tr w:rsidR="00D12C43" w:rsidTr="00E03E89">
              <w:trPr>
                <w:trHeight w:val="608"/>
              </w:trPr>
              <w:tc>
                <w:tcPr>
                  <w:tcW w:w="46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92D050"/>
                </w:tcPr>
                <w:p w:rsidR="00D12C43" w:rsidRDefault="00E03E89">
                  <w:pPr>
                    <w:tabs>
                      <w:tab w:val="left" w:pos="2220"/>
                    </w:tabs>
                    <w:rPr>
                      <w:rFonts w:ascii="微软雅黑" w:eastAsia="微软雅黑" w:hAnsi="微软雅黑"/>
                      <w:b/>
                      <w:color w:val="404040" w:themeColor="text1" w:themeTint="BF"/>
                      <w:szCs w:val="21"/>
                    </w:rPr>
                  </w:pPr>
                  <w:r w:rsidRPr="00E03E89">
                    <w:rPr>
                      <w:rFonts w:ascii="微软雅黑" w:eastAsia="微软雅黑" w:hAnsi="微软雅黑" w:hint="eastAsia"/>
                      <w:b/>
                      <w:color w:val="FFFFFF" w:themeColor="background1"/>
                      <w:sz w:val="24"/>
                      <w:szCs w:val="21"/>
                    </w:rPr>
                    <w:t>项目经历</w:t>
                  </w:r>
                  <w:r w:rsidRPr="00E03E89">
                    <w:rPr>
                      <w:rFonts w:ascii="微软雅黑" w:eastAsia="微软雅黑" w:hAnsi="微软雅黑" w:hint="eastAsia"/>
                      <w:b/>
                      <w:color w:val="FFFFFF" w:themeColor="background1"/>
                      <w:szCs w:val="21"/>
                    </w:rPr>
                    <w:t xml:space="preserve">    </w:t>
                  </w:r>
                  <w:r>
                    <w:rPr>
                      <w:rFonts w:ascii="微软雅黑" w:eastAsia="微软雅黑" w:hAnsi="微软雅黑" w:hint="eastAsia"/>
                      <w:color w:val="404040" w:themeColor="text1" w:themeTint="BF"/>
                      <w:szCs w:val="21"/>
                    </w:rPr>
                    <w:t xml:space="preserve">  </w:t>
                  </w:r>
                  <w:r>
                    <w:rPr>
                      <w:rFonts w:ascii="微软雅黑" w:eastAsia="微软雅黑" w:hAnsi="微软雅黑"/>
                      <w:color w:val="404040" w:themeColor="text1" w:themeTint="BF"/>
                      <w:szCs w:val="21"/>
                    </w:rPr>
                    <w:tab/>
                  </w:r>
                </w:p>
              </w:tc>
              <w:tc>
                <w:tcPr>
                  <w:tcW w:w="56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92D050"/>
                </w:tcPr>
                <w:p w:rsidR="00D12C43" w:rsidRDefault="00D12C43">
                  <w:pPr>
                    <w:tabs>
                      <w:tab w:val="left" w:pos="2220"/>
                    </w:tabs>
                    <w:rPr>
                      <w:rFonts w:ascii="微软雅黑" w:eastAsia="微软雅黑" w:hAnsi="微软雅黑"/>
                      <w:b/>
                      <w:color w:val="404040" w:themeColor="text1" w:themeTint="BF"/>
                      <w:szCs w:val="21"/>
                    </w:rPr>
                  </w:pPr>
                </w:p>
              </w:tc>
            </w:tr>
          </w:tbl>
          <w:p w:rsidR="00D12C43" w:rsidRDefault="00E03E89">
            <w:pPr>
              <w:tabs>
                <w:tab w:val="left" w:pos="2160"/>
                <w:tab w:val="right" w:pos="10240"/>
              </w:tabs>
              <w:spacing w:line="320" w:lineRule="exact"/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2014.03-2014.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>10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863计划“5G移动通信系统总体技术研究”业务应用和需求子课题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核心成员</w:t>
            </w:r>
          </w:p>
          <w:p w:rsidR="00D12C43" w:rsidRDefault="00E03E89">
            <w:pPr>
              <w:tabs>
                <w:tab w:val="left" w:pos="2160"/>
                <w:tab w:val="right" w:pos="10240"/>
              </w:tabs>
              <w:spacing w:line="320" w:lineRule="exact"/>
              <w:ind w:leftChars="1034" w:left="2171"/>
              <w:rPr>
                <w:rFonts w:ascii="微软雅黑" w:eastAsia="微软雅黑" w:hAnsi="微软雅黑"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对移动互联网发展趋势进行分析，并</w:t>
            </w:r>
            <w:proofErr w:type="gramStart"/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做相关</w:t>
            </w:r>
            <w:proofErr w:type="gramEnd"/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报告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>；</w:t>
            </w:r>
          </w:p>
          <w:p w:rsidR="00D12C43" w:rsidRDefault="00E03E89">
            <w:pPr>
              <w:tabs>
                <w:tab w:val="left" w:pos="2160"/>
                <w:tab w:val="right" w:pos="10240"/>
              </w:tabs>
              <w:spacing w:line="320" w:lineRule="exact"/>
              <w:ind w:leftChars="1034" w:left="2171"/>
              <w:rPr>
                <w:rFonts w:ascii="微软雅黑" w:eastAsia="微软雅黑" w:hAnsi="微软雅黑"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独立完成用户感知业务的概念界定及未来应用场景的分类。</w:t>
            </w:r>
          </w:p>
          <w:p w:rsidR="00D12C43" w:rsidRDefault="00E03E89">
            <w:pPr>
              <w:tabs>
                <w:tab w:val="left" w:pos="2160"/>
                <w:tab w:val="right" w:pos="10240"/>
              </w:tabs>
              <w:spacing w:line="320" w:lineRule="exact"/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2013.10-2014.01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“国家邮政局系统信息化建设和发展规划”项目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核心成员</w:t>
            </w:r>
          </w:p>
          <w:p w:rsidR="00D12C43" w:rsidRDefault="00E03E89">
            <w:pPr>
              <w:tabs>
                <w:tab w:val="left" w:pos="2160"/>
                <w:tab w:val="right" w:pos="10240"/>
              </w:tabs>
              <w:spacing w:line="320" w:lineRule="exact"/>
              <w:ind w:leftChars="1034" w:left="2171"/>
              <w:rPr>
                <w:rFonts w:ascii="微软雅黑" w:eastAsia="微软雅黑" w:hAnsi="微软雅黑"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到国家邮政局各部门进行实地调研及访谈，总结出邮政局信息化现状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>；</w:t>
            </w:r>
          </w:p>
          <w:p w:rsidR="00D12C43" w:rsidRDefault="00E03E89">
            <w:pPr>
              <w:tabs>
                <w:tab w:val="left" w:pos="2160"/>
                <w:tab w:val="right" w:pos="10240"/>
              </w:tabs>
              <w:spacing w:line="320" w:lineRule="exact"/>
              <w:ind w:leftChars="1034" w:left="2171"/>
              <w:rPr>
                <w:rFonts w:ascii="微软雅黑" w:eastAsia="微软雅黑" w:hAnsi="微软雅黑"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通过整理访谈内容及相关内部资料，并借鉴其他部委信息化成果，完成信息化建设报告书。</w:t>
            </w:r>
          </w:p>
          <w:p w:rsidR="00D12C43" w:rsidRDefault="00E03E89">
            <w:pPr>
              <w:tabs>
                <w:tab w:val="left" w:pos="2160"/>
                <w:tab w:val="right" w:pos="10240"/>
              </w:tabs>
              <w:spacing w:line="320" w:lineRule="exact"/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2014.04-2014.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>12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江苏电信项目“新媒体在电信服务中应用的研究”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核心成员</w:t>
            </w:r>
          </w:p>
          <w:p w:rsidR="00D12C43" w:rsidRDefault="00E03E89">
            <w:pPr>
              <w:tabs>
                <w:tab w:val="left" w:pos="2160"/>
                <w:tab w:val="right" w:pos="10240"/>
              </w:tabs>
              <w:spacing w:line="320" w:lineRule="exact"/>
              <w:ind w:leftChars="1034" w:left="2171"/>
              <w:rPr>
                <w:rFonts w:ascii="微软雅黑" w:eastAsia="微软雅黑" w:hAnsi="微软雅黑"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到江苏</w:t>
            </w:r>
            <w:proofErr w:type="gramStart"/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电信省客服中心</w:t>
            </w:r>
            <w:proofErr w:type="gramEnd"/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进行实地调研并访谈相关人员，整理分析相关资料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>；</w:t>
            </w:r>
          </w:p>
          <w:p w:rsidR="00D12C43" w:rsidRDefault="00E03E89">
            <w:pPr>
              <w:tabs>
                <w:tab w:val="left" w:pos="2160"/>
                <w:tab w:val="right" w:pos="10240"/>
              </w:tabs>
              <w:spacing w:line="320" w:lineRule="exact"/>
              <w:ind w:leftChars="1034" w:left="2171"/>
              <w:rPr>
                <w:rFonts w:ascii="微软雅黑" w:eastAsia="微软雅黑" w:hAnsi="微软雅黑"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结合传统客服和新媒体客服的特征，设计相关新媒体客服平台。</w:t>
            </w:r>
          </w:p>
          <w:tbl>
            <w:tblPr>
              <w:tblStyle w:val="a5"/>
              <w:tblW w:w="10308" w:type="dxa"/>
              <w:tblLayout w:type="fixed"/>
              <w:tblLook w:val="04A0" w:firstRow="1" w:lastRow="0" w:firstColumn="1" w:lastColumn="0" w:noHBand="0" w:noVBand="1"/>
            </w:tblPr>
            <w:tblGrid>
              <w:gridCol w:w="4694"/>
              <w:gridCol w:w="5614"/>
            </w:tblGrid>
            <w:tr w:rsidR="00D12C43" w:rsidTr="00E03E89">
              <w:trPr>
                <w:trHeight w:val="608"/>
              </w:trPr>
              <w:tc>
                <w:tcPr>
                  <w:tcW w:w="46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92D050"/>
                </w:tcPr>
                <w:p w:rsidR="00D12C43" w:rsidRDefault="00E03E89">
                  <w:pPr>
                    <w:tabs>
                      <w:tab w:val="left" w:pos="2220"/>
                    </w:tabs>
                    <w:rPr>
                      <w:rFonts w:ascii="微软雅黑" w:eastAsia="微软雅黑" w:hAnsi="微软雅黑"/>
                      <w:b/>
                      <w:color w:val="404040" w:themeColor="text1" w:themeTint="BF"/>
                      <w:sz w:val="24"/>
                    </w:rPr>
                  </w:pPr>
                  <w:r w:rsidRPr="00E03E89">
                    <w:rPr>
                      <w:rFonts w:ascii="微软雅黑" w:eastAsia="微软雅黑" w:hAnsi="微软雅黑" w:hint="eastAsia"/>
                      <w:b/>
                      <w:color w:val="FFFFFF" w:themeColor="background1"/>
                      <w:sz w:val="24"/>
                    </w:rPr>
                    <w:t xml:space="preserve">校园实践活动   </w:t>
                  </w:r>
                  <w:r w:rsidRPr="00E03E89">
                    <w:rPr>
                      <w:rFonts w:ascii="微软雅黑" w:eastAsia="微软雅黑" w:hAnsi="微软雅黑" w:hint="eastAsia"/>
                      <w:color w:val="FFFFFF" w:themeColor="background1"/>
                      <w:sz w:val="24"/>
                    </w:rPr>
                    <w:t xml:space="preserve">  </w:t>
                  </w:r>
                  <w:r w:rsidRPr="00E03E89">
                    <w:rPr>
                      <w:rFonts w:ascii="微软雅黑" w:eastAsia="微软雅黑" w:hAnsi="微软雅黑"/>
                      <w:color w:val="404040" w:themeColor="text1" w:themeTint="BF"/>
                      <w:sz w:val="24"/>
                      <w:shd w:val="clear" w:color="auto" w:fill="92D050"/>
                    </w:rPr>
                    <w:tab/>
                  </w:r>
                </w:p>
              </w:tc>
              <w:tc>
                <w:tcPr>
                  <w:tcW w:w="56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92D050"/>
                </w:tcPr>
                <w:p w:rsidR="00D12C43" w:rsidRDefault="00D12C43">
                  <w:pPr>
                    <w:tabs>
                      <w:tab w:val="left" w:pos="2220"/>
                    </w:tabs>
                    <w:rPr>
                      <w:rFonts w:ascii="微软雅黑" w:eastAsia="微软雅黑" w:hAnsi="微软雅黑"/>
                      <w:b/>
                      <w:color w:val="404040" w:themeColor="text1" w:themeTint="BF"/>
                      <w:szCs w:val="21"/>
                    </w:rPr>
                  </w:pPr>
                </w:p>
              </w:tc>
            </w:tr>
          </w:tbl>
          <w:p w:rsidR="00D12C43" w:rsidRDefault="00E03E89">
            <w:pPr>
              <w:tabs>
                <w:tab w:val="left" w:pos="2160"/>
                <w:tab w:val="right" w:pos="10240"/>
              </w:tabs>
              <w:spacing w:line="320" w:lineRule="exact"/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2010.09-2011.09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经济管理学院学生会文化部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部长</w:t>
            </w:r>
          </w:p>
          <w:p w:rsidR="00D12C43" w:rsidRDefault="00E03E89">
            <w:pPr>
              <w:tabs>
                <w:tab w:val="left" w:pos="2160"/>
                <w:tab w:val="left" w:pos="6597"/>
              </w:tabs>
              <w:spacing w:line="320" w:lineRule="exact"/>
              <w:ind w:leftChars="1034" w:left="2171"/>
              <w:rPr>
                <w:rFonts w:ascii="微软雅黑" w:eastAsia="微软雅黑" w:hAnsi="微软雅黑"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组织策划经济管理学院喜气连连迎春活动；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ab/>
            </w:r>
          </w:p>
          <w:p w:rsidR="00D12C43" w:rsidRDefault="00E03E89">
            <w:pPr>
              <w:tabs>
                <w:tab w:val="left" w:pos="2160"/>
                <w:tab w:val="right" w:pos="10240"/>
              </w:tabs>
              <w:spacing w:line="320" w:lineRule="exact"/>
              <w:ind w:leftChars="1034" w:left="2171"/>
              <w:rPr>
                <w:rFonts w:ascii="微软雅黑" w:eastAsia="微软雅黑" w:hAnsi="微软雅黑"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负责部门的日常活动及其他部门的沟通。</w:t>
            </w:r>
          </w:p>
          <w:p w:rsidR="00D12C43" w:rsidRDefault="00E03E89">
            <w:pPr>
              <w:tabs>
                <w:tab w:val="left" w:pos="2160"/>
                <w:tab w:val="right" w:pos="10240"/>
              </w:tabs>
              <w:spacing w:line="320" w:lineRule="exact"/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2011.10-2012.09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梦呓红楼文学社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副会长</w:t>
            </w:r>
          </w:p>
          <w:p w:rsidR="00D12C43" w:rsidRDefault="00E03E89">
            <w:pPr>
              <w:tabs>
                <w:tab w:val="left" w:pos="2160"/>
                <w:tab w:val="left" w:pos="6597"/>
              </w:tabs>
              <w:spacing w:line="320" w:lineRule="exact"/>
              <w:ind w:leftChars="1034" w:left="2171"/>
              <w:rPr>
                <w:rFonts w:ascii="微软雅黑" w:eastAsia="微软雅黑" w:hAnsi="微软雅黑"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负责定期举办文化交流活动；</w:t>
            </w:r>
          </w:p>
          <w:p w:rsidR="00D12C43" w:rsidRDefault="00E03E89">
            <w:pPr>
              <w:tabs>
                <w:tab w:val="left" w:pos="2160"/>
                <w:tab w:val="left" w:pos="6597"/>
              </w:tabs>
              <w:spacing w:line="320" w:lineRule="exact"/>
              <w:ind w:leftChars="1034" w:left="2171"/>
              <w:rPr>
                <w:rFonts w:ascii="微软雅黑" w:eastAsia="微软雅黑" w:hAnsi="微软雅黑"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策划红楼梦中人知识竞答比赛。</w:t>
            </w:r>
          </w:p>
          <w:tbl>
            <w:tblPr>
              <w:tblStyle w:val="a5"/>
              <w:tblW w:w="10308" w:type="dxa"/>
              <w:tblLayout w:type="fixed"/>
              <w:tblLook w:val="04A0" w:firstRow="1" w:lastRow="0" w:firstColumn="1" w:lastColumn="0" w:noHBand="0" w:noVBand="1"/>
            </w:tblPr>
            <w:tblGrid>
              <w:gridCol w:w="4694"/>
              <w:gridCol w:w="5614"/>
            </w:tblGrid>
            <w:tr w:rsidR="00D12C43" w:rsidTr="00E03E89">
              <w:trPr>
                <w:trHeight w:val="608"/>
              </w:trPr>
              <w:tc>
                <w:tcPr>
                  <w:tcW w:w="46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92D050"/>
                </w:tcPr>
                <w:p w:rsidR="00D12C43" w:rsidRDefault="00E03E89">
                  <w:pPr>
                    <w:tabs>
                      <w:tab w:val="left" w:pos="2220"/>
                    </w:tabs>
                    <w:rPr>
                      <w:rFonts w:ascii="微软雅黑" w:eastAsia="微软雅黑" w:hAnsi="微软雅黑"/>
                      <w:b/>
                      <w:color w:val="404040" w:themeColor="text1" w:themeTint="BF"/>
                      <w:sz w:val="24"/>
                    </w:rPr>
                  </w:pPr>
                  <w:r w:rsidRPr="00E03E89">
                    <w:rPr>
                      <w:rFonts w:ascii="微软雅黑" w:eastAsia="微软雅黑" w:hAnsi="微软雅黑" w:hint="eastAsia"/>
                      <w:b/>
                      <w:color w:val="FFFFFF" w:themeColor="background1"/>
                      <w:sz w:val="24"/>
                    </w:rPr>
                    <w:t xml:space="preserve">获奖及荣誉称号  </w:t>
                  </w:r>
                  <w:r>
                    <w:rPr>
                      <w:rFonts w:ascii="微软雅黑" w:eastAsia="微软雅黑" w:hAnsi="微软雅黑" w:hint="eastAsia"/>
                      <w:color w:val="404040" w:themeColor="text1" w:themeTint="BF"/>
                      <w:sz w:val="24"/>
                    </w:rPr>
                    <w:t xml:space="preserve">  </w:t>
                  </w:r>
                  <w:r>
                    <w:rPr>
                      <w:rFonts w:ascii="微软雅黑" w:eastAsia="微软雅黑" w:hAnsi="微软雅黑"/>
                      <w:color w:val="404040" w:themeColor="text1" w:themeTint="BF"/>
                      <w:sz w:val="24"/>
                    </w:rPr>
                    <w:tab/>
                  </w:r>
                </w:p>
              </w:tc>
              <w:tc>
                <w:tcPr>
                  <w:tcW w:w="56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92D050"/>
                </w:tcPr>
                <w:p w:rsidR="00D12C43" w:rsidRDefault="00D12C43">
                  <w:pPr>
                    <w:tabs>
                      <w:tab w:val="left" w:pos="2220"/>
                    </w:tabs>
                    <w:rPr>
                      <w:rFonts w:ascii="微软雅黑" w:eastAsia="微软雅黑" w:hAnsi="微软雅黑"/>
                      <w:b/>
                      <w:color w:val="404040" w:themeColor="text1" w:themeTint="BF"/>
                      <w:szCs w:val="21"/>
                    </w:rPr>
                  </w:pPr>
                </w:p>
              </w:tc>
            </w:tr>
          </w:tbl>
          <w:p w:rsidR="00D12C43" w:rsidRDefault="00E03E89">
            <w:pPr>
              <w:tabs>
                <w:tab w:val="left" w:pos="2160"/>
                <w:tab w:val="right" w:pos="10240"/>
              </w:tabs>
              <w:spacing w:line="340" w:lineRule="exact"/>
              <w:rPr>
                <w:rFonts w:ascii="微软雅黑" w:eastAsia="微软雅黑" w:hAnsi="微软雅黑"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2013.09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北京邮电大学研究生二等奖学金</w:t>
            </w:r>
          </w:p>
          <w:p w:rsidR="00D12C43" w:rsidRDefault="00E03E89">
            <w:pPr>
              <w:tabs>
                <w:tab w:val="left" w:pos="2160"/>
                <w:tab w:val="right" w:pos="10240"/>
              </w:tabs>
              <w:spacing w:line="340" w:lineRule="exact"/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2011.12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校“创新杯”论文组二等奖</w:t>
            </w:r>
          </w:p>
          <w:p w:rsidR="00D12C43" w:rsidRDefault="00E03E89">
            <w:pPr>
              <w:tabs>
                <w:tab w:val="left" w:pos="2160"/>
                <w:tab w:val="right" w:pos="10240"/>
              </w:tabs>
              <w:spacing w:line="340" w:lineRule="exact"/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2011.11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第三届全国大学生电子商务“三创”挑战赛江苏赛区本科组优秀奖</w:t>
            </w:r>
          </w:p>
          <w:p w:rsidR="00D12C43" w:rsidRDefault="00E03E89">
            <w:pPr>
              <w:tabs>
                <w:tab w:val="left" w:pos="2160"/>
                <w:tab w:val="right" w:pos="10240"/>
              </w:tabs>
              <w:spacing w:line="320" w:lineRule="exact"/>
              <w:ind w:leftChars="1034" w:left="2171"/>
              <w:rPr>
                <w:color w:val="404040" w:themeColor="text1" w:themeTint="BF"/>
              </w:rPr>
            </w:pP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>若要增加板块，</w:t>
            </w:r>
            <w:proofErr w:type="gramStart"/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点击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>板块</w:t>
            </w:r>
            <w:proofErr w:type="gramEnd"/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>名称-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点击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>左上角出现的</w:t>
            </w:r>
            <w:proofErr w:type="gramStart"/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>十字标全选</w:t>
            </w:r>
            <w:proofErr w:type="gramEnd"/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>标题-复制、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粘贴在前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>一</w:t>
            </w:r>
            <w:proofErr w:type="gramStart"/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>版块</w:t>
            </w:r>
            <w:proofErr w:type="gramEnd"/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>文字中末尾</w:t>
            </w:r>
          </w:p>
        </w:tc>
      </w:tr>
    </w:tbl>
    <w:p w:rsidR="00D12C43" w:rsidRDefault="00D12C43"/>
    <w:sectPr w:rsidR="00D12C43">
      <w:pgSz w:w="11900" w:h="16840"/>
      <w:pgMar w:top="440" w:right="720" w:bottom="342" w:left="72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hakuyoxingshu7000"/>
    <w:charset w:val="88"/>
    <w:family w:val="auto"/>
    <w:pitch w:val="default"/>
    <w:sig w:usb0="00000000" w:usb1="00000000" w:usb2="00000016" w:usb3="00000000" w:csb0="001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DengXian Light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proofState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BDA"/>
    <w:rsid w:val="002067FA"/>
    <w:rsid w:val="002B163D"/>
    <w:rsid w:val="005B4543"/>
    <w:rsid w:val="007D4276"/>
    <w:rsid w:val="007D6439"/>
    <w:rsid w:val="00864769"/>
    <w:rsid w:val="008E3894"/>
    <w:rsid w:val="00945BDA"/>
    <w:rsid w:val="00993A11"/>
    <w:rsid w:val="009B4B2E"/>
    <w:rsid w:val="00CB55B4"/>
    <w:rsid w:val="00D12C43"/>
    <w:rsid w:val="00D9335B"/>
    <w:rsid w:val="00DD70BF"/>
    <w:rsid w:val="00E03E89"/>
    <w:rsid w:val="00E53331"/>
    <w:rsid w:val="00E77876"/>
    <w:rsid w:val="00F379CE"/>
    <w:rsid w:val="00F44B45"/>
    <w:rsid w:val="00F62C7C"/>
    <w:rsid w:val="164C4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EFAEF8B-796B-4AE4-9204-E14DF9798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unhideWhenUsed/>
    <w:rPr>
      <w:color w:val="954F72" w:themeColor="followedHyperlink"/>
      <w:u w:val="single"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table" w:styleId="a5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文章标题"/>
    <w:basedOn w:val="1"/>
    <w:qFormat/>
    <w:pPr>
      <w:widowControl/>
      <w:autoSpaceDE w:val="0"/>
      <w:autoSpaceDN w:val="0"/>
      <w:adjustRightInd w:val="0"/>
      <w:spacing w:beforeLines="50" w:before="50" w:afterLines="50" w:after="50"/>
      <w:jc w:val="left"/>
    </w:pPr>
    <w:rPr>
      <w:rFonts w:ascii="微软雅黑" w:eastAsia="微软雅黑" w:hAnsi="微软雅黑" w:cs="微软雅黑"/>
      <w:b w:val="0"/>
      <w:color w:val="ED7D31" w:themeColor="accent2"/>
      <w:kern w:val="0"/>
      <w:sz w:val="48"/>
      <w:szCs w:val="48"/>
    </w:rPr>
  </w:style>
  <w:style w:type="character" w:customStyle="1" w:styleId="1Char">
    <w:name w:val="标题 1 Char"/>
    <w:basedOn w:val="a0"/>
    <w:link w:val="1"/>
    <w:uiPriority w:val="9"/>
    <w:rPr>
      <w:b/>
      <w:bCs/>
      <w:kern w:val="44"/>
      <w:sz w:val="44"/>
      <w:szCs w:val="44"/>
    </w:rPr>
  </w:style>
  <w:style w:type="paragraph" w:customStyle="1" w:styleId="a7">
    <w:name w:val="作者"/>
    <w:basedOn w:val="a"/>
    <w:qFormat/>
    <w:pPr>
      <w:widowControl/>
      <w:autoSpaceDE w:val="0"/>
      <w:autoSpaceDN w:val="0"/>
      <w:adjustRightInd w:val="0"/>
      <w:spacing w:afterLines="50" w:after="50" w:line="500" w:lineRule="exact"/>
      <w:jc w:val="left"/>
    </w:pPr>
    <w:rPr>
      <w:rFonts w:ascii="微软雅黑" w:eastAsia="微软雅黑" w:hAnsi="微软雅黑" w:cs="宋体"/>
      <w:color w:val="767171" w:themeColor="background2" w:themeShade="80"/>
      <w:kern w:val="0"/>
      <w:szCs w:val="21"/>
    </w:rPr>
  </w:style>
  <w:style w:type="paragraph" w:customStyle="1" w:styleId="10">
    <w:name w:val="副标题1"/>
    <w:basedOn w:val="a"/>
    <w:qFormat/>
    <w:pPr>
      <w:widowControl/>
      <w:autoSpaceDE w:val="0"/>
      <w:autoSpaceDN w:val="0"/>
      <w:adjustRightInd w:val="0"/>
      <w:spacing w:beforeLines="50" w:before="156"/>
      <w:jc w:val="left"/>
    </w:pPr>
    <w:rPr>
      <w:rFonts w:ascii="微软雅黑" w:eastAsia="微软雅黑" w:hAnsi="微软雅黑" w:cs="宋体"/>
      <w:color w:val="ED7D31" w:themeColor="accent2"/>
      <w:kern w:val="0"/>
      <w:sz w:val="28"/>
      <w:szCs w:val="32"/>
    </w:rPr>
  </w:style>
  <w:style w:type="paragraph" w:customStyle="1" w:styleId="a8">
    <w:name w:val="年终正文"/>
    <w:basedOn w:val="a"/>
    <w:qFormat/>
    <w:pPr>
      <w:widowControl/>
      <w:autoSpaceDE w:val="0"/>
      <w:autoSpaceDN w:val="0"/>
      <w:adjustRightInd w:val="0"/>
      <w:spacing w:afterLines="100" w:after="100" w:line="400" w:lineRule="exact"/>
      <w:jc w:val="left"/>
    </w:pPr>
    <w:rPr>
      <w:rFonts w:ascii="微软雅黑" w:eastAsia="微软雅黑" w:hAnsi="微软雅黑" w:cs="宋体"/>
      <w:color w:val="595959" w:themeColor="text1" w:themeTint="A6"/>
      <w:kern w:val="0"/>
      <w:szCs w:val="21"/>
    </w:rPr>
  </w:style>
  <w:style w:type="paragraph" w:customStyle="1" w:styleId="2">
    <w:name w:val="文章标题2"/>
    <w:basedOn w:val="1"/>
    <w:qFormat/>
    <w:pPr>
      <w:widowControl/>
      <w:autoSpaceDE w:val="0"/>
      <w:autoSpaceDN w:val="0"/>
      <w:adjustRightInd w:val="0"/>
      <w:spacing w:afterLines="50" w:after="50" w:line="240" w:lineRule="auto"/>
      <w:jc w:val="left"/>
    </w:pPr>
    <w:rPr>
      <w:rFonts w:ascii="微软雅黑" w:eastAsia="微软雅黑" w:hAnsi="微软雅黑" w:cs="微软雅黑"/>
      <w:b w:val="0"/>
      <w:color w:val="5B9BD5" w:themeColor="accent1"/>
      <w:kern w:val="0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165</Words>
  <Characters>944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yjbys.com</cp:lastModifiedBy>
  <cp:revision>2</cp:revision>
  <dcterms:created xsi:type="dcterms:W3CDTF">2017-07-15T01:50:00Z</dcterms:created>
  <dcterms:modified xsi:type="dcterms:W3CDTF">2017-08-12T06:25:00Z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